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28" w:rsidRPr="00457428" w:rsidRDefault="00457428" w:rsidP="00457428">
      <w:pPr>
        <w:rPr>
          <w:b/>
        </w:rPr>
      </w:pPr>
      <w:r w:rsidRPr="00457428">
        <w:rPr>
          <w:b/>
        </w:rPr>
        <w:t xml:space="preserve">Notulen Algemene </w:t>
      </w:r>
      <w:proofErr w:type="spellStart"/>
      <w:r w:rsidRPr="00457428">
        <w:rPr>
          <w:b/>
        </w:rPr>
        <w:t>LedenVergadering</w:t>
      </w:r>
      <w:proofErr w:type="spellEnd"/>
      <w:r w:rsidRPr="00457428">
        <w:rPr>
          <w:b/>
        </w:rPr>
        <w:t xml:space="preserve"> – Vereniging Tiny House Farm</w:t>
      </w:r>
    </w:p>
    <w:p w:rsidR="00457428" w:rsidRPr="00457428" w:rsidRDefault="00457428" w:rsidP="00457428">
      <w:pPr>
        <w:spacing w:after="0"/>
        <w:rPr>
          <w:b/>
        </w:rPr>
      </w:pPr>
    </w:p>
    <w:p w:rsidR="00457428" w:rsidRPr="00457428" w:rsidRDefault="00457428" w:rsidP="00457428">
      <w:pPr>
        <w:spacing w:after="0"/>
      </w:pPr>
      <w:r w:rsidRPr="00457428">
        <w:t>Wanneer</w:t>
      </w:r>
      <w:r w:rsidRPr="00457428">
        <w:tab/>
        <w:t xml:space="preserve">donderdag 1 september 2022 </w:t>
      </w:r>
    </w:p>
    <w:p w:rsidR="00457428" w:rsidRPr="00457428" w:rsidRDefault="00457428" w:rsidP="00457428">
      <w:pPr>
        <w:spacing w:after="0"/>
      </w:pPr>
      <w:r w:rsidRPr="00457428">
        <w:t xml:space="preserve">Waar </w:t>
      </w:r>
      <w:r w:rsidRPr="00457428">
        <w:tab/>
      </w:r>
      <w:r w:rsidRPr="00457428">
        <w:tab/>
        <w:t>Vuurplaats</w:t>
      </w:r>
    </w:p>
    <w:p w:rsidR="00457428" w:rsidRPr="00457428" w:rsidRDefault="00457428" w:rsidP="00457428">
      <w:pPr>
        <w:spacing w:after="0"/>
      </w:pPr>
      <w:r w:rsidRPr="00457428">
        <w:t>Tijd</w:t>
      </w:r>
      <w:r w:rsidRPr="00457428">
        <w:tab/>
      </w:r>
      <w:r w:rsidRPr="00457428">
        <w:tab/>
        <w:t>19:30 tot 20:30 uur</w:t>
      </w:r>
    </w:p>
    <w:p w:rsidR="00457428" w:rsidRPr="00457428" w:rsidRDefault="00457428" w:rsidP="00457428">
      <w:pPr>
        <w:spacing w:after="0"/>
      </w:pPr>
    </w:p>
    <w:p w:rsidR="00E31664" w:rsidRPr="00457428" w:rsidRDefault="00457428" w:rsidP="00457428">
      <w:pPr>
        <w:rPr>
          <w:b/>
        </w:rPr>
      </w:pPr>
      <w:r w:rsidRPr="00457428">
        <w:rPr>
          <w:b/>
        </w:rPr>
        <w:t>Aanwezig/afwezig zie bijlage Presentielijst ALV 1</w:t>
      </w:r>
      <w:r>
        <w:rPr>
          <w:b/>
        </w:rPr>
        <w:t xml:space="preserve"> september </w:t>
      </w:r>
      <w:r w:rsidRPr="00457428">
        <w:rPr>
          <w:b/>
        </w:rPr>
        <w:t xml:space="preserve"> 2022</w:t>
      </w:r>
    </w:p>
    <w:p w:rsidR="00457428" w:rsidRPr="00A4671B" w:rsidRDefault="00E330AE" w:rsidP="00E330AE">
      <w:pPr>
        <w:pStyle w:val="Lijstalinea"/>
        <w:numPr>
          <w:ilvl w:val="0"/>
          <w:numId w:val="2"/>
          <w:numberingChange w:id="0" w:author="Ester Bril-Franssen" w:date="2023-01-27T11:41:00Z" w:original="%1:1:0:."/>
        </w:numPr>
        <w:spacing w:after="0"/>
        <w:rPr>
          <w:b/>
        </w:rPr>
      </w:pPr>
      <w:r w:rsidRPr="00A4671B">
        <w:rPr>
          <w:b/>
        </w:rPr>
        <w:t>Opening</w:t>
      </w:r>
    </w:p>
    <w:p w:rsidR="00A4671B" w:rsidRDefault="00A4671B" w:rsidP="00A4671B">
      <w:pPr>
        <w:spacing w:after="0"/>
      </w:pPr>
      <w:r>
        <w:t>Eva heeft iedereen welkom en opent de vergadering</w:t>
      </w:r>
      <w:r w:rsidR="000C7F5F">
        <w:t>.</w:t>
      </w:r>
    </w:p>
    <w:p w:rsidR="00A4671B" w:rsidRDefault="00A4671B" w:rsidP="00A4671B">
      <w:pPr>
        <w:spacing w:after="0"/>
      </w:pPr>
    </w:p>
    <w:p w:rsidR="00A4671B" w:rsidRPr="00A4671B" w:rsidRDefault="00A4671B" w:rsidP="00E330AE">
      <w:pPr>
        <w:pStyle w:val="Lijstalinea"/>
        <w:numPr>
          <w:ilvl w:val="0"/>
          <w:numId w:val="2"/>
          <w:numberingChange w:id="1" w:author="Ester Bril-Franssen" w:date="2023-01-27T11:41:00Z" w:original="%1:2:0:."/>
        </w:numPr>
        <w:spacing w:after="0"/>
        <w:rPr>
          <w:b/>
        </w:rPr>
      </w:pPr>
      <w:r w:rsidRPr="00A4671B">
        <w:rPr>
          <w:b/>
        </w:rPr>
        <w:t>Vaststellen agenda</w:t>
      </w:r>
    </w:p>
    <w:p w:rsidR="00A4671B" w:rsidRDefault="00A4671B" w:rsidP="00A4671B">
      <w:pPr>
        <w:spacing w:after="0"/>
      </w:pPr>
      <w:r>
        <w:t>Er zijn geen aanvullende agendapunten te melden.</w:t>
      </w:r>
    </w:p>
    <w:p w:rsidR="00A4671B" w:rsidRDefault="00A4671B" w:rsidP="00A4671B">
      <w:pPr>
        <w:spacing w:after="0"/>
      </w:pPr>
    </w:p>
    <w:p w:rsidR="00A4671B" w:rsidRPr="00A4671B" w:rsidRDefault="00A4671B" w:rsidP="00E330AE">
      <w:pPr>
        <w:pStyle w:val="Lijstalinea"/>
        <w:numPr>
          <w:ilvl w:val="0"/>
          <w:numId w:val="2"/>
          <w:numberingChange w:id="2" w:author="Ester Bril-Franssen" w:date="2023-01-27T11:41:00Z" w:original="%1:3:0:."/>
        </w:numPr>
        <w:spacing w:after="0"/>
        <w:rPr>
          <w:b/>
        </w:rPr>
      </w:pPr>
      <w:r w:rsidRPr="00A4671B">
        <w:rPr>
          <w:b/>
        </w:rPr>
        <w:t>Ingekomen stukken en mededelingen</w:t>
      </w:r>
    </w:p>
    <w:p w:rsidR="00E330AE" w:rsidRDefault="0005349E" w:rsidP="00A4671B">
      <w:pPr>
        <w:spacing w:after="0"/>
      </w:pPr>
      <w:r>
        <w:t>Op de vraag of iedereen de brief over de wegwerkzaamheden aan de Tureluurweg heeft ontvangen, wordt bevestigend geantwoord.</w:t>
      </w:r>
    </w:p>
    <w:p w:rsidR="0005349E" w:rsidRDefault="0005349E" w:rsidP="00A4671B">
      <w:pPr>
        <w:spacing w:after="0"/>
      </w:pPr>
    </w:p>
    <w:p w:rsidR="002173C1" w:rsidRDefault="002173C1" w:rsidP="002173C1">
      <w:pPr>
        <w:spacing w:after="0"/>
      </w:pPr>
      <w:r>
        <w:t xml:space="preserve">Er worden twee klusdagen gepland </w:t>
      </w:r>
      <w:r w:rsidR="0005349E">
        <w:t xml:space="preserve">op zaterdag </w:t>
      </w:r>
      <w:r>
        <w:t>1</w:t>
      </w:r>
      <w:r w:rsidR="00457428">
        <w:t>6</w:t>
      </w:r>
      <w:r>
        <w:t xml:space="preserve"> september (deze is vervallen) en </w:t>
      </w:r>
      <w:r w:rsidR="0005349E">
        <w:t xml:space="preserve">zaterdag 1 oktober. </w:t>
      </w:r>
      <w:r>
        <w:t>Op de vraag wat op het programma staat komt Groen &amp; Infra nog op terug.</w:t>
      </w:r>
    </w:p>
    <w:p w:rsidR="0005349E" w:rsidRDefault="0005349E" w:rsidP="002173C1">
      <w:pPr>
        <w:spacing w:after="0"/>
      </w:pPr>
    </w:p>
    <w:p w:rsidR="002173C1" w:rsidRPr="0005349E" w:rsidRDefault="00457428" w:rsidP="0005349E">
      <w:pPr>
        <w:pStyle w:val="Lijstalinea"/>
        <w:numPr>
          <w:ilvl w:val="0"/>
          <w:numId w:val="2"/>
          <w:numberingChange w:id="3" w:author="Ester Bril-Franssen" w:date="2023-01-27T11:41:00Z" w:original="%1:4:0:."/>
        </w:numPr>
        <w:spacing w:after="0"/>
        <w:rPr>
          <w:b/>
        </w:rPr>
      </w:pPr>
      <w:r w:rsidRPr="0005349E">
        <w:rPr>
          <w:b/>
        </w:rPr>
        <w:t>Vaststellen verslag ALV 12 juli 2022</w:t>
      </w:r>
    </w:p>
    <w:p w:rsidR="002173C1" w:rsidRDefault="002173C1" w:rsidP="002173C1">
      <w:pPr>
        <w:spacing w:after="0"/>
      </w:pPr>
      <w:r>
        <w:t>In het verslag staat een fout. De ringleiding komt in de binnenring in plaats van de buitenring. Het verslag is verder goedgekeurd.</w:t>
      </w:r>
    </w:p>
    <w:p w:rsidR="002173C1" w:rsidRDefault="002173C1" w:rsidP="002173C1">
      <w:pPr>
        <w:spacing w:after="0"/>
      </w:pPr>
    </w:p>
    <w:p w:rsidR="002173C1" w:rsidRPr="0005349E" w:rsidRDefault="00457428" w:rsidP="0005349E">
      <w:pPr>
        <w:pStyle w:val="Lijstalinea"/>
        <w:numPr>
          <w:ilvl w:val="0"/>
          <w:numId w:val="2"/>
          <w:numberingChange w:id="4" w:author="Ester Bril-Franssen" w:date="2023-01-27T11:41:00Z" w:original="%1:5:0:."/>
        </w:numPr>
        <w:spacing w:after="0"/>
        <w:rPr>
          <w:b/>
        </w:rPr>
      </w:pPr>
      <w:r w:rsidRPr="0005349E">
        <w:rPr>
          <w:b/>
        </w:rPr>
        <w:t>Financiële gang van zaken</w:t>
      </w:r>
    </w:p>
    <w:p w:rsidR="00E330AE" w:rsidRDefault="00457428" w:rsidP="002173C1">
      <w:pPr>
        <w:spacing w:after="0"/>
      </w:pPr>
      <w:r>
        <w:t xml:space="preserve">Dave geeft </w:t>
      </w:r>
      <w:r w:rsidR="00E330AE">
        <w:t xml:space="preserve">een tussentijdse beeld over de financiën van onze vereniging. Dave geeft aan dat de financiën er goed voorstaan. De betaaldiscipline is heel goed. Iedereen betaalt keurig op tijd de bijdrage. De werkelijkheid loopt tot nu toe keurig binnen de begroting. Met uitzondering van het onroerend goedbelasting. Deze hadden we te laag begroot. Dat komt doordat de WOZ waarde 2021 opnieuw is vastgesteld op 425.000 euro. Dit was ook de WOZ waarde van 2020, maar hier hebben wij uiteindelijk een bezwaar tegen gemaakt. Dit bezwaar is destijds gegrond verklaard en de WOZ waarde 2020 is naar beneden aangepast naar 232.000 euro. Hoewel de bezwaarperiode voorbij is, wil Dave contact nemen met de Gemeente Almere om te kijken wat de mogelijkheden zijn. </w:t>
      </w:r>
    </w:p>
    <w:p w:rsidR="00E330AE" w:rsidRDefault="00E330AE" w:rsidP="002173C1">
      <w:pPr>
        <w:spacing w:after="0"/>
      </w:pPr>
    </w:p>
    <w:p w:rsidR="002173C1" w:rsidRPr="0005349E" w:rsidRDefault="00E330AE" w:rsidP="0005349E">
      <w:pPr>
        <w:pStyle w:val="Lijstalinea"/>
        <w:numPr>
          <w:ilvl w:val="0"/>
          <w:numId w:val="2"/>
          <w:numberingChange w:id="5" w:author="Ester Bril-Franssen" w:date="2023-01-27T11:41:00Z" w:original="%1:6:0:."/>
        </w:numPr>
        <w:spacing w:after="0"/>
        <w:rPr>
          <w:b/>
        </w:rPr>
      </w:pPr>
      <w:r w:rsidRPr="0005349E">
        <w:rPr>
          <w:b/>
        </w:rPr>
        <w:t>Commissie Groen</w:t>
      </w:r>
    </w:p>
    <w:p w:rsidR="00A4671B" w:rsidRDefault="00A4671B" w:rsidP="002173C1">
      <w:pPr>
        <w:spacing w:after="0"/>
      </w:pPr>
      <w:r>
        <w:t xml:space="preserve">Commissie Groen geeft aan </w:t>
      </w:r>
      <w:r w:rsidR="001D01EF">
        <w:t xml:space="preserve">dat </w:t>
      </w:r>
      <w:r>
        <w:t xml:space="preserve">er is gesproken met </w:t>
      </w:r>
      <w:r w:rsidR="007F111A">
        <w:t xml:space="preserve">alle </w:t>
      </w:r>
      <w:r>
        <w:t>buren</w:t>
      </w:r>
      <w:r w:rsidR="007F111A">
        <w:t xml:space="preserve"> van de binnenring om eventuele </w:t>
      </w:r>
      <w:r>
        <w:t>zorgen naar aanleiding van de eerste plannen</w:t>
      </w:r>
      <w:r w:rsidR="007F111A">
        <w:t>, te bespreken</w:t>
      </w:r>
      <w:r>
        <w:t xml:space="preserve">. </w:t>
      </w:r>
      <w:r w:rsidR="007F111A">
        <w:t xml:space="preserve">De insteek is om alles open te bespreken. </w:t>
      </w:r>
      <w:r>
        <w:t xml:space="preserve">Problemen gaan we samen oplossen en er is zeker niet de bedoeling dat de ‘speelplek’ zorgt voor overlast. In het nieuwe voorstel van commissie </w:t>
      </w:r>
      <w:r w:rsidRPr="00A4671B">
        <w:t xml:space="preserve">Groen </w:t>
      </w:r>
      <w:r>
        <w:t>is rekening gehouden met de zorgen. Ada licht het nieuwe ontwerp toe.</w:t>
      </w:r>
    </w:p>
    <w:p w:rsidR="00A4671B" w:rsidRDefault="00A4671B" w:rsidP="002173C1">
      <w:pPr>
        <w:spacing w:after="0"/>
      </w:pPr>
      <w:r>
        <w:t>Er komt een zitje</w:t>
      </w:r>
      <w:r w:rsidR="007F111A">
        <w:t>, een jeu de boul</w:t>
      </w:r>
      <w:r>
        <w:t xml:space="preserve">es </w:t>
      </w:r>
      <w:r w:rsidR="007F111A">
        <w:t>baan</w:t>
      </w:r>
      <w:r w:rsidR="0005349E">
        <w:t>,</w:t>
      </w:r>
      <w:r w:rsidR="007F111A">
        <w:t xml:space="preserve"> een speelplek en een waterspelobject.</w:t>
      </w:r>
    </w:p>
    <w:p w:rsidR="007F111A" w:rsidRDefault="007F111A" w:rsidP="002173C1">
      <w:pPr>
        <w:spacing w:after="0"/>
      </w:pPr>
      <w:r>
        <w:t xml:space="preserve">De gemeente Almere kent een buurtbudget voor initiatieven die de cohesie in de buurt verbetert. Groen heeft nagevraagd en onze groep van 31 woningen kan zeker in aanmerking komen voor de buurtbudget. </w:t>
      </w:r>
    </w:p>
    <w:p w:rsidR="007F111A" w:rsidRDefault="007F111A" w:rsidP="002173C1">
      <w:pPr>
        <w:spacing w:after="0"/>
      </w:pPr>
    </w:p>
    <w:p w:rsidR="007F111A" w:rsidRDefault="007F111A" w:rsidP="002173C1">
      <w:pPr>
        <w:spacing w:after="0"/>
      </w:pPr>
      <w:r>
        <w:t>Opmerkingen die worden gemaakt:</w:t>
      </w:r>
    </w:p>
    <w:p w:rsidR="007F111A" w:rsidRDefault="007F111A" w:rsidP="007F111A">
      <w:pPr>
        <w:pStyle w:val="Lijstalinea"/>
        <w:numPr>
          <w:ilvl w:val="0"/>
          <w:numId w:val="3"/>
          <w:numberingChange w:id="6" w:author="Ester Bril-Franssen" w:date="2023-01-27T11:41:00Z" w:original=""/>
        </w:numPr>
        <w:spacing w:after="0"/>
      </w:pPr>
      <w:r>
        <w:t>Het mag geen speelplaats voor de hele buurt</w:t>
      </w:r>
    </w:p>
    <w:p w:rsidR="007F111A" w:rsidRDefault="007F111A" w:rsidP="007F111A">
      <w:pPr>
        <w:pStyle w:val="Lijstalinea"/>
        <w:numPr>
          <w:ilvl w:val="0"/>
          <w:numId w:val="3"/>
          <w:numberingChange w:id="7" w:author="Ester Bril-Franssen" w:date="2023-01-27T11:41:00Z" w:original=""/>
        </w:numPr>
        <w:spacing w:after="0"/>
      </w:pPr>
      <w:r>
        <w:t xml:space="preserve">De speelplek is niet voor onbevoegden. Wel voor ons en ons bezoek onder begeleiding </w:t>
      </w:r>
    </w:p>
    <w:p w:rsidR="007F111A" w:rsidRDefault="007F111A" w:rsidP="007F111A">
      <w:pPr>
        <w:pStyle w:val="Lijstalinea"/>
        <w:numPr>
          <w:ilvl w:val="0"/>
          <w:numId w:val="3"/>
          <w:numberingChange w:id="8" w:author="Ester Bril-Franssen" w:date="2023-01-27T11:41:00Z" w:original=""/>
        </w:numPr>
        <w:spacing w:after="0"/>
      </w:pPr>
      <w:r>
        <w:t>Ouders</w:t>
      </w:r>
      <w:r w:rsidR="00615A6D">
        <w:t>/bewoners</w:t>
      </w:r>
      <w:r>
        <w:t xml:space="preserve"> zijn verantwoordelijk en moeten zelf handhaven</w:t>
      </w:r>
    </w:p>
    <w:p w:rsidR="007F111A" w:rsidRDefault="007F111A" w:rsidP="00615A6D">
      <w:pPr>
        <w:spacing w:after="0"/>
      </w:pPr>
    </w:p>
    <w:p w:rsidR="00615A6D" w:rsidRDefault="00615A6D" w:rsidP="00615A6D">
      <w:pPr>
        <w:spacing w:after="0"/>
      </w:pPr>
      <w:r>
        <w:t>Een idee wordt geopperd om wellicht meer in de begroting mee te nemen zoals bijvoorbeeld een picknick tafel. Een ander idee wat aan commissie Groen wordt meegegeven is om in het plan ook het beheer en onderhoud mee te nemen.</w:t>
      </w:r>
    </w:p>
    <w:p w:rsidR="00615A6D" w:rsidRDefault="00615A6D" w:rsidP="00615A6D">
      <w:pPr>
        <w:spacing w:after="0"/>
      </w:pPr>
    </w:p>
    <w:p w:rsidR="00615A6D" w:rsidRDefault="00615A6D" w:rsidP="00615A6D">
      <w:pPr>
        <w:spacing w:after="0"/>
      </w:pPr>
      <w:r>
        <w:t>Er is draagvlak voor het nieuwe plan. De commissie Groen krijgt de opdracht om de plannen verder uit te werken en aanvragen subsidie.</w:t>
      </w:r>
    </w:p>
    <w:p w:rsidR="00615A6D" w:rsidRDefault="00615A6D" w:rsidP="00615A6D">
      <w:pPr>
        <w:spacing w:after="0"/>
      </w:pPr>
    </w:p>
    <w:p w:rsidR="00615A6D" w:rsidRDefault="00615A6D" w:rsidP="00615A6D">
      <w:pPr>
        <w:spacing w:after="0"/>
      </w:pPr>
      <w:r>
        <w:t xml:space="preserve">Afgesproken wordt dat als de subsidie niet toereikend </w:t>
      </w:r>
      <w:r w:rsidR="001D01EF">
        <w:t xml:space="preserve">is </w:t>
      </w:r>
      <w:r>
        <w:t>de commissie Groen terugkomt naar de ALV om dit voor te leggen.</w:t>
      </w:r>
    </w:p>
    <w:p w:rsidR="00615A6D" w:rsidRDefault="00615A6D" w:rsidP="00615A6D">
      <w:pPr>
        <w:spacing w:after="0"/>
      </w:pPr>
    </w:p>
    <w:p w:rsidR="00DF5C86" w:rsidRPr="0005349E" w:rsidRDefault="00DF5C86" w:rsidP="0005349E">
      <w:pPr>
        <w:pStyle w:val="Lijstalinea"/>
        <w:numPr>
          <w:ilvl w:val="0"/>
          <w:numId w:val="2"/>
          <w:numberingChange w:id="9" w:author="Ester Bril-Franssen" w:date="2023-01-27T11:41:00Z" w:original="%1:7:0:."/>
        </w:numPr>
        <w:spacing w:after="0"/>
        <w:rPr>
          <w:b/>
        </w:rPr>
      </w:pPr>
      <w:r w:rsidRPr="0005349E">
        <w:rPr>
          <w:b/>
        </w:rPr>
        <w:t>Riolering</w:t>
      </w:r>
    </w:p>
    <w:p w:rsidR="00DF5C86" w:rsidRDefault="00DF5C86" w:rsidP="00DF5C86">
      <w:pPr>
        <w:spacing w:after="0"/>
      </w:pPr>
      <w:r>
        <w:t>Voor onze aansluiting op het riool moet eerst nader onderzoek worden gedaan en een plan van aanpak worden gemaakt. De gemeente is verantwoordelijk voor aansluiting tot aan onze particuliere kavelgrens. Wat dat betreft wachten we dus een voorstel van de gemeente af.</w:t>
      </w:r>
    </w:p>
    <w:p w:rsidR="00DF5C86" w:rsidRDefault="00DF5C86" w:rsidP="00DF5C86">
      <w:pPr>
        <w:spacing w:after="0"/>
      </w:pPr>
      <w:r>
        <w:t xml:space="preserve">We moeten er rekening mee houden dat het gaat betekenen dat er een rioolleiding in de smalle berm (dus de binnenring) wordt aangelegd waarop de huizen direct aansluiten. </w:t>
      </w:r>
    </w:p>
    <w:p w:rsidR="00DF5C86" w:rsidRDefault="00DF5C86" w:rsidP="00DF5C86">
      <w:pPr>
        <w:spacing w:after="0"/>
      </w:pPr>
    </w:p>
    <w:p w:rsidR="00DF5C86" w:rsidRDefault="00DF5C86" w:rsidP="00DF5C86">
      <w:pPr>
        <w:spacing w:after="0"/>
      </w:pPr>
      <w:r>
        <w:t xml:space="preserve">Het legen van de </w:t>
      </w:r>
      <w:proofErr w:type="spellStart"/>
      <w:r>
        <w:t>septictank</w:t>
      </w:r>
      <w:proofErr w:type="spellEnd"/>
      <w:r>
        <w:t xml:space="preserve"> zal alleen als tijdelijke maatregel gelden. Als er een aan de beurt is kunnen we dat doorgeven aan de gemeente via </w:t>
      </w:r>
      <w:r w:rsidR="00267C5A" w:rsidRPr="00267C5A">
        <w:rPr>
          <w:b/>
          <w:bCs/>
        </w:rPr>
        <w:t>afvalwateroosterwold@almere.nl</w:t>
      </w:r>
      <w:r>
        <w:t xml:space="preserve"> . Zij gaan het dan inplannen en laten uitvoeren.</w:t>
      </w:r>
    </w:p>
    <w:p w:rsidR="00DF5C86" w:rsidRDefault="00DF5C86" w:rsidP="00DF5C86">
      <w:pPr>
        <w:spacing w:after="0"/>
      </w:pPr>
    </w:p>
    <w:p w:rsidR="00DF5C86" w:rsidRDefault="00DF5C86" w:rsidP="00DF5C86">
      <w:pPr>
        <w:spacing w:after="0"/>
      </w:pPr>
      <w:r>
        <w:t>In het hele gebied van 1A wordt de situatie geïnventariseerd en wordt gekeken waar de hoogste prioriteit bestaat. Het is dus niet te zeggen wanneer wij aan de beurt zijn. Voor de gehele operatie is vooralsnog 3 – 4 jaar uitgetrokken, maar het kan ook uitlopen. M.a.w. we kunnen volgend jaar al aan de beurt zijn maar ook over vier jaar of nog later.</w:t>
      </w:r>
      <w:r w:rsidR="0005349E">
        <w:t xml:space="preserve"> </w:t>
      </w:r>
      <w:r>
        <w:t>Tot dan zal de gemeente helpen, indien nodig, om ons filter zo goed mogelijk te laten functioneren. Zij zijn nu verantwoordelijk. Dat laat onverlet dat we als bewoners nog steeds de verantwoordelijkheid hebben om ons afvalwatersysteem goed te gebruiken.</w:t>
      </w:r>
    </w:p>
    <w:p w:rsidR="00DF5C86" w:rsidRDefault="00DF5C86" w:rsidP="00DF5C86">
      <w:pPr>
        <w:spacing w:after="0"/>
      </w:pPr>
      <w:r>
        <w:t xml:space="preserve">We houden het onderhoudscontract met </w:t>
      </w:r>
      <w:proofErr w:type="spellStart"/>
      <w:r>
        <w:t>Wetlantec</w:t>
      </w:r>
      <w:proofErr w:type="spellEnd"/>
      <w:r>
        <w:t xml:space="preserve"> in stand. </w:t>
      </w:r>
    </w:p>
    <w:p w:rsidR="00DF5C86" w:rsidRDefault="00DF5C86" w:rsidP="00DF5C86">
      <w:pPr>
        <w:pStyle w:val="Lijstalinea"/>
        <w:numPr>
          <w:ilvl w:val="0"/>
          <w:numId w:val="4"/>
          <w:numberingChange w:id="10" w:author="Ester Bril-Franssen" w:date="2023-01-27T11:41:00Z" w:original=""/>
        </w:numPr>
        <w:spacing w:after="0"/>
      </w:pPr>
      <w:r>
        <w:t>Catrinus zal navragen of we de contractkosten nu kunnen declareren bij de gemeente of dat deze worden meegenomen bij de compensatieregeling.</w:t>
      </w:r>
    </w:p>
    <w:p w:rsidR="00DF5C86" w:rsidRDefault="00DF5C86" w:rsidP="00DF5C86">
      <w:pPr>
        <w:pStyle w:val="Lijstalinea"/>
        <w:numPr>
          <w:ilvl w:val="0"/>
          <w:numId w:val="4"/>
          <w:numberingChange w:id="11" w:author="Ester Bril-Franssen" w:date="2023-01-27T11:41:00Z" w:original=""/>
        </w:numPr>
        <w:spacing w:after="0"/>
      </w:pPr>
      <w:r>
        <w:t xml:space="preserve">Het bestuur zal het onderhoudscontract nog opnieuw bekijken omdat we er voor hebben gekozen veel zelf te doen. Wellicht willen we toch meer uitbesteden bij </w:t>
      </w:r>
      <w:proofErr w:type="spellStart"/>
      <w:r>
        <w:t>Wetlantec</w:t>
      </w:r>
      <w:proofErr w:type="spellEnd"/>
      <w:r>
        <w:t>.</w:t>
      </w:r>
    </w:p>
    <w:p w:rsidR="00DF5C86" w:rsidRDefault="00DF5C86" w:rsidP="00DF5C86">
      <w:pPr>
        <w:spacing w:after="0"/>
      </w:pPr>
    </w:p>
    <w:p w:rsidR="00615A6D" w:rsidRDefault="00DF5C86" w:rsidP="00DF5C86">
      <w:pPr>
        <w:spacing w:after="0"/>
      </w:pPr>
      <w:r>
        <w:t>De aanleg van riolering in fase 1A zal overal maatwerk zijn, zo ook in ons geval. Dat geldt ook voor een compensatieregeling, die nog door de gemeente moet worden vastgesteld. Dat zal ongetwijfeld een algemene regeling worden met per situatie aanvullend maatwerk. Het heeft voor ons geen zin om daar nu al op vooruit te lopen. We kunnen beter afwachten waar de gemeente mee komt. Vervolgens kunnen we kijken in welke mate we collectieve schade gecompenseerd willen krijgen en in welke mate particuliere schade.</w:t>
      </w:r>
    </w:p>
    <w:p w:rsidR="00615A6D" w:rsidRDefault="00615A6D" w:rsidP="00615A6D">
      <w:pPr>
        <w:spacing w:after="0"/>
      </w:pPr>
    </w:p>
    <w:p w:rsidR="00A4671B" w:rsidRPr="0005349E" w:rsidRDefault="00DF5C86" w:rsidP="0005349E">
      <w:pPr>
        <w:pStyle w:val="Lijstalinea"/>
        <w:numPr>
          <w:ilvl w:val="0"/>
          <w:numId w:val="2"/>
          <w:numberingChange w:id="12" w:author="Ester Bril-Franssen" w:date="2023-01-27T11:41:00Z" w:original="%1:8:0:."/>
        </w:numPr>
        <w:spacing w:after="0"/>
        <w:rPr>
          <w:b/>
        </w:rPr>
      </w:pPr>
      <w:r w:rsidRPr="0005349E">
        <w:rPr>
          <w:b/>
        </w:rPr>
        <w:t xml:space="preserve">Commissie </w:t>
      </w:r>
      <w:proofErr w:type="spellStart"/>
      <w:r w:rsidRPr="0005349E">
        <w:rPr>
          <w:b/>
        </w:rPr>
        <w:t>Vuurplaatsers</w:t>
      </w:r>
      <w:proofErr w:type="spellEnd"/>
    </w:p>
    <w:p w:rsidR="00DF5C86" w:rsidRDefault="004C117F" w:rsidP="002173C1">
      <w:pPr>
        <w:spacing w:after="0"/>
      </w:pPr>
      <w:r>
        <w:t>C</w:t>
      </w:r>
      <w:r w:rsidR="00DF5C86">
        <w:t xml:space="preserve">ommissie </w:t>
      </w:r>
      <w:proofErr w:type="spellStart"/>
      <w:r w:rsidR="00DF5C86">
        <w:t>Vuurplaatsers</w:t>
      </w:r>
      <w:proofErr w:type="spellEnd"/>
      <w:r w:rsidR="00DF5C86">
        <w:t xml:space="preserve"> </w:t>
      </w:r>
      <w:r>
        <w:t xml:space="preserve">wilde het voorstel over verhuur en gebruik in de oorspronkelijke vorm samen met de nieuwe huisregels aan de leden voorleggen. Door een misverstand zijn de huisregels niet meegenomen. In een volgende </w:t>
      </w:r>
      <w:r w:rsidR="00B44910">
        <w:t>ledenvergadering zullen beide stukken samen op de agenda komen.</w:t>
      </w:r>
    </w:p>
    <w:p w:rsidR="00DF5C86" w:rsidRPr="0005349E" w:rsidRDefault="00DF5C86" w:rsidP="0005349E">
      <w:pPr>
        <w:pStyle w:val="Lijstalinea"/>
        <w:numPr>
          <w:ilvl w:val="0"/>
          <w:numId w:val="2"/>
          <w:numberingChange w:id="13" w:author="Ester Bril-Franssen" w:date="2023-01-27T11:41:00Z" w:original="%1:9:0:."/>
        </w:numPr>
        <w:spacing w:after="0"/>
        <w:rPr>
          <w:b/>
        </w:rPr>
      </w:pPr>
      <w:r w:rsidRPr="0005349E">
        <w:rPr>
          <w:b/>
        </w:rPr>
        <w:t>Rondvraag</w:t>
      </w:r>
    </w:p>
    <w:p w:rsidR="00DF5C86" w:rsidRDefault="0005349E" w:rsidP="002173C1">
      <w:pPr>
        <w:spacing w:after="0"/>
      </w:pPr>
      <w:r>
        <w:t xml:space="preserve">Giel, de man met de zeis, </w:t>
      </w:r>
      <w:r w:rsidR="00DF5C86">
        <w:t>kan de gracht ontdoen van het riet en schat in dat dit 2 dagen kost. De aanwezigen vinden dit een goed idee.</w:t>
      </w:r>
    </w:p>
    <w:p w:rsidR="00DF5C86" w:rsidRDefault="00DF5C86" w:rsidP="002173C1">
      <w:pPr>
        <w:spacing w:after="0"/>
      </w:pPr>
    </w:p>
    <w:p w:rsidR="00DF5C86" w:rsidRDefault="00DF5C86" w:rsidP="002173C1">
      <w:pPr>
        <w:spacing w:after="0"/>
      </w:pPr>
      <w:r>
        <w:t>Huub geeft aan dat hij graag AED uitleg geeft maar wil dan wel een grote opkomst. Een oefenpop kan worden geregeld.</w:t>
      </w:r>
    </w:p>
    <w:p w:rsidR="00DF5C86" w:rsidRDefault="00DF5C86" w:rsidP="002173C1">
      <w:pPr>
        <w:spacing w:after="0"/>
      </w:pPr>
    </w:p>
    <w:p w:rsidR="00DF5C86" w:rsidRDefault="00DF5C86" w:rsidP="002173C1">
      <w:pPr>
        <w:spacing w:after="0"/>
      </w:pPr>
      <w:r>
        <w:t xml:space="preserve">Louis sr. </w:t>
      </w:r>
      <w:r w:rsidR="00F435BF">
        <w:t>g</w:t>
      </w:r>
      <w:r>
        <w:t>eeft aan dat de sloot uitgebaggerd moet worden en dat dit veel gel</w:t>
      </w:r>
      <w:r w:rsidR="00AA26F0">
        <w:t>d kost. Hoe gaan we dit doen? Commissie Infra zet een en ander op een rij en kan hier een advies over geven.</w:t>
      </w:r>
    </w:p>
    <w:p w:rsidR="00AA26F0" w:rsidRDefault="00AA26F0" w:rsidP="002173C1">
      <w:pPr>
        <w:spacing w:after="0"/>
      </w:pPr>
    </w:p>
    <w:p w:rsidR="00AA26F0" w:rsidRDefault="00AA26F0" w:rsidP="002173C1">
      <w:pPr>
        <w:spacing w:after="0"/>
      </w:pPr>
      <w:r>
        <w:t>Christian vraagt wie de klussendagen organiseert. Eva verwijst naar infra en groen.</w:t>
      </w:r>
    </w:p>
    <w:p w:rsidR="00AA26F0" w:rsidRDefault="00AA26F0" w:rsidP="002173C1">
      <w:pPr>
        <w:spacing w:after="0"/>
      </w:pPr>
    </w:p>
    <w:p w:rsidR="00AA26F0" w:rsidRDefault="00AA26F0" w:rsidP="002173C1">
      <w:pPr>
        <w:spacing w:after="0"/>
      </w:pPr>
      <w:r>
        <w:t xml:space="preserve">Corrie wil graag nieuwe planten aanschaffen en met manden aan het plafond. Ze denkt aan de graslelie. </w:t>
      </w:r>
    </w:p>
    <w:p w:rsidR="00AA26F0" w:rsidRDefault="00AA26F0" w:rsidP="002173C1">
      <w:pPr>
        <w:spacing w:after="0"/>
      </w:pPr>
    </w:p>
    <w:p w:rsidR="00AA26F0" w:rsidRPr="000C7F5F" w:rsidRDefault="00AA26F0" w:rsidP="00AA26F0">
      <w:pPr>
        <w:spacing w:after="0"/>
        <w:rPr>
          <w:b/>
        </w:rPr>
      </w:pPr>
      <w:r w:rsidRPr="000C7F5F">
        <w:rPr>
          <w:b/>
        </w:rPr>
        <w:t>10 Sluiting</w:t>
      </w:r>
    </w:p>
    <w:p w:rsidR="00AA26F0" w:rsidRDefault="00AA26F0" w:rsidP="00AA26F0">
      <w:pPr>
        <w:spacing w:after="0"/>
      </w:pPr>
      <w:r>
        <w:t>Eva sluit de vergadering.</w:t>
      </w:r>
    </w:p>
    <w:p w:rsidR="00AA26F0" w:rsidRDefault="00AA26F0" w:rsidP="002173C1">
      <w:pPr>
        <w:spacing w:after="0"/>
      </w:pPr>
    </w:p>
    <w:p w:rsidR="00555FC4" w:rsidRPr="00A4671B" w:rsidRDefault="00555FC4" w:rsidP="002173C1">
      <w:pPr>
        <w:spacing w:after="0"/>
      </w:pPr>
    </w:p>
    <w:sectPr w:rsidR="00555FC4" w:rsidRPr="00A4671B" w:rsidSect="00267C5A">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E3B"/>
    <w:multiLevelType w:val="hybridMultilevel"/>
    <w:tmpl w:val="A6522B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F1A2B28"/>
    <w:multiLevelType w:val="hybridMultilevel"/>
    <w:tmpl w:val="3ACC2D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47D65FD"/>
    <w:multiLevelType w:val="hybridMultilevel"/>
    <w:tmpl w:val="DED2DB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57726C0"/>
    <w:multiLevelType w:val="hybridMultilevel"/>
    <w:tmpl w:val="B184B2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 Lobach">
    <w15:presenceInfo w15:providerId="Windows Live" w15:userId="9ef6654130bd85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08"/>
  <w:hyphenationZone w:val="425"/>
  <w:characterSpacingControl w:val="doNotCompress"/>
  <w:compat/>
  <w:rsids>
    <w:rsidRoot w:val="002173C1"/>
    <w:rsid w:val="0005349E"/>
    <w:rsid w:val="000C7F5F"/>
    <w:rsid w:val="001D01EF"/>
    <w:rsid w:val="002173C1"/>
    <w:rsid w:val="00267C5A"/>
    <w:rsid w:val="00457428"/>
    <w:rsid w:val="004C117F"/>
    <w:rsid w:val="00555FC4"/>
    <w:rsid w:val="00615A6D"/>
    <w:rsid w:val="0066114A"/>
    <w:rsid w:val="007F111A"/>
    <w:rsid w:val="009F1135"/>
    <w:rsid w:val="00A4671B"/>
    <w:rsid w:val="00AA26F0"/>
    <w:rsid w:val="00B44910"/>
    <w:rsid w:val="00BC2B2B"/>
    <w:rsid w:val="00DF5C86"/>
    <w:rsid w:val="00E330AE"/>
    <w:rsid w:val="00EB3EBB"/>
    <w:rsid w:val="00F435BF"/>
  </w:rsids>
  <m:mathPr>
    <m:mathFont m:val="Wingdings 2"/>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67C5A"/>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457428"/>
    <w:pPr>
      <w:ind w:left="720"/>
      <w:contextualSpacing/>
    </w:pPr>
  </w:style>
  <w:style w:type="paragraph" w:styleId="Revisie">
    <w:name w:val="Revision"/>
    <w:hidden/>
    <w:uiPriority w:val="99"/>
    <w:semiHidden/>
    <w:rsid w:val="001D01EF"/>
    <w:pPr>
      <w:spacing w:after="0" w:line="240" w:lineRule="auto"/>
    </w:pPr>
  </w:style>
  <w:style w:type="paragraph" w:styleId="Ballontekst">
    <w:name w:val="Balloon Text"/>
    <w:basedOn w:val="Normaal"/>
    <w:link w:val="BallontekstTeken"/>
    <w:uiPriority w:val="99"/>
    <w:semiHidden/>
    <w:unhideWhenUsed/>
    <w:rsid w:val="00EB3EBB"/>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EB3EB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5102</Characters>
  <Application>Microsoft Macintosh Word</Application>
  <DocSecurity>0</DocSecurity>
  <Lines>42</Lines>
  <Paragraphs>10</Paragraphs>
  <ScaleCrop>false</ScaleCrop>
  <HeadingPairs>
    <vt:vector size="2" baseType="variant">
      <vt:variant>
        <vt:lpstr>Titel</vt:lpstr>
      </vt:variant>
      <vt:variant>
        <vt:i4>1</vt:i4>
      </vt:variant>
    </vt:vector>
  </HeadingPairs>
  <TitlesOfParts>
    <vt:vector size="1" baseType="lpstr">
      <vt:lpstr/>
    </vt:vector>
  </TitlesOfParts>
  <Company>TKP</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 Dave</dc:creator>
  <cp:keywords/>
  <dc:description/>
  <cp:lastModifiedBy>Ester Bril-Franssen</cp:lastModifiedBy>
  <cp:revision>2</cp:revision>
  <dcterms:created xsi:type="dcterms:W3CDTF">2023-01-27T10:42:00Z</dcterms:created>
  <dcterms:modified xsi:type="dcterms:W3CDTF">2023-01-27T10:42:00Z</dcterms:modified>
</cp:coreProperties>
</file>